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26CB1B" w14:textId="4997543B" w:rsidR="00BE0779" w:rsidRDefault="00C14E74">
      <w:pPr>
        <w:spacing w:after="0" w:line="259" w:lineRule="auto"/>
        <w:ind w:left="0" w:right="0" w:firstLine="0"/>
        <w:jc w:val="right"/>
      </w:pPr>
      <w:r>
        <w:rPr>
          <w:rFonts w:ascii="Calibri" w:eastAsia="Calibri" w:hAnsi="Calibri" w:cs="Calibri"/>
          <w:sz w:val="22"/>
        </w:rPr>
        <w:t xml:space="preserve"> </w:t>
      </w:r>
    </w:p>
    <w:p w14:paraId="354AA2C6" w14:textId="77777777" w:rsidR="00BE0779" w:rsidRDefault="00C14E74">
      <w:pPr>
        <w:spacing w:after="37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0B536937" w14:textId="2A5129CA" w:rsidR="00BE0779" w:rsidRDefault="00C14E74" w:rsidP="0075509A">
      <w:pPr>
        <w:spacing w:after="415" w:line="240" w:lineRule="auto"/>
        <w:ind w:left="-5" w:right="0"/>
        <w:jc w:val="center"/>
      </w:pPr>
      <w:r>
        <w:rPr>
          <w:b/>
        </w:rPr>
        <w:t>Zapytanie o wycenę do szacowania wartości zamówienia.</w:t>
      </w:r>
    </w:p>
    <w:p w14:paraId="19F809F2" w14:textId="77777777" w:rsidR="00BE0779" w:rsidRDefault="00C14E74" w:rsidP="0075509A">
      <w:pPr>
        <w:spacing w:after="0" w:line="360" w:lineRule="auto"/>
        <w:ind w:left="0" w:right="0" w:firstLine="0"/>
      </w:pPr>
      <w:r>
        <w:t xml:space="preserve"> </w:t>
      </w:r>
    </w:p>
    <w:p w14:paraId="470F44C3" w14:textId="77777777" w:rsidR="00C14E74" w:rsidRDefault="00C14E74" w:rsidP="00C14E74">
      <w:pPr>
        <w:spacing w:after="240" w:line="360" w:lineRule="auto"/>
        <w:ind w:left="0" w:right="0" w:firstLine="0"/>
      </w:pPr>
      <w:r>
        <w:t xml:space="preserve">Gmina Szubin  z </w:t>
      </w:r>
      <w:r w:rsidR="0075509A">
        <w:t>s</w:t>
      </w:r>
      <w:r>
        <w:t xml:space="preserve">iedzibą </w:t>
      </w:r>
      <w:r w:rsidR="0075509A">
        <w:t xml:space="preserve">w </w:t>
      </w:r>
      <w:r>
        <w:t xml:space="preserve">Szubinie ul. Kcyńska 12, 89-200 Szubin, </w:t>
      </w:r>
    </w:p>
    <w:p w14:paraId="0137C207" w14:textId="2FCDD18B" w:rsidR="00BE0779" w:rsidRDefault="00C14E74" w:rsidP="00C14E74">
      <w:pPr>
        <w:spacing w:after="240" w:line="360" w:lineRule="auto"/>
        <w:ind w:left="0" w:right="0" w:firstLine="0"/>
      </w:pPr>
      <w:r>
        <w:t xml:space="preserve">tel. 52-391-07-00,  fax  52-384-80-71 </w:t>
      </w:r>
    </w:p>
    <w:p w14:paraId="51D2653B" w14:textId="33F70AAF" w:rsidR="00BE0779" w:rsidRDefault="00C14E74" w:rsidP="009A42B0">
      <w:pPr>
        <w:spacing w:after="0" w:line="360" w:lineRule="auto"/>
        <w:ind w:left="0" w:right="0" w:firstLine="0"/>
        <w:jc w:val="both"/>
      </w:pPr>
      <w:r>
        <w:t xml:space="preserve">planuje  uruchomić postępowanie </w:t>
      </w:r>
      <w:r w:rsidRPr="00FC5FFB">
        <w:t xml:space="preserve">na </w:t>
      </w:r>
      <w:r w:rsidRPr="00F91A28">
        <w:rPr>
          <w:b/>
          <w:bCs/>
        </w:rPr>
        <w:t xml:space="preserve">dostawę </w:t>
      </w:r>
      <w:r w:rsidR="005F700B">
        <w:rPr>
          <w:b/>
          <w:bCs/>
        </w:rPr>
        <w:t>agregatu prądotwórczego</w:t>
      </w:r>
      <w:r>
        <w:t xml:space="preserve"> do Urzędu Miejskiego w Szubinie w ramach </w:t>
      </w:r>
      <w:r w:rsidR="009A42B0">
        <w:t xml:space="preserve">zadania pn. ,,ZAKUP MOBILNEGO AGREGATU PRĄDOTWÓRCZEGO JAKO INFRASTRUKTURY NIEZBĘDNEJ DO REALIZACJI ZADAŃ Programu OL i OC”, realizowanego w ramach ,,REALIZACJI PROGRAMU OCHRONY LUDNOŚCI I OBRONY CYWILNEJ NA LATA 2025/2026”. </w:t>
      </w:r>
      <w:r>
        <w:t xml:space="preserve"> </w:t>
      </w:r>
    </w:p>
    <w:p w14:paraId="1D1E718E" w14:textId="77777777" w:rsidR="009A42B0" w:rsidRDefault="009A42B0" w:rsidP="0075509A">
      <w:pPr>
        <w:spacing w:after="0" w:line="360" w:lineRule="auto"/>
        <w:ind w:left="0" w:right="0" w:firstLine="0"/>
      </w:pPr>
    </w:p>
    <w:p w14:paraId="0F826E44" w14:textId="6968A90C" w:rsidR="00BE0779" w:rsidRDefault="00C14E74" w:rsidP="0075509A">
      <w:pPr>
        <w:spacing w:after="0" w:line="360" w:lineRule="auto"/>
        <w:ind w:left="0" w:right="0" w:firstLine="0"/>
      </w:pPr>
      <w:r>
        <w:t xml:space="preserve">Zwracamy się z uprzejmą </w:t>
      </w:r>
      <w:r>
        <w:tab/>
        <w:t>prośbą o wycenę przedmiotu zamówienia opisanego w Załączniku nr 1 „</w:t>
      </w:r>
      <w:bookmarkStart w:id="0" w:name="_Hlk193460223"/>
      <w:r>
        <w:t>Opis przedmiotu zamówienia</w:t>
      </w:r>
      <w:bookmarkEnd w:id="0"/>
      <w:r>
        <w:t xml:space="preserve">”. </w:t>
      </w:r>
    </w:p>
    <w:p w14:paraId="23BED219" w14:textId="77777777" w:rsidR="00C14E74" w:rsidRDefault="00C14E74" w:rsidP="0075509A">
      <w:pPr>
        <w:spacing w:after="0" w:line="360" w:lineRule="auto"/>
        <w:ind w:left="0" w:right="0" w:firstLine="0"/>
      </w:pPr>
    </w:p>
    <w:p w14:paraId="5F3F36E6" w14:textId="77777777" w:rsidR="00C14E74" w:rsidRDefault="00C14E74" w:rsidP="0075509A">
      <w:pPr>
        <w:spacing w:after="0" w:line="360" w:lineRule="auto"/>
        <w:ind w:left="0" w:right="0" w:firstLine="0"/>
      </w:pPr>
      <w:r>
        <w:t>Miejsce dostawy:</w:t>
      </w:r>
    </w:p>
    <w:p w14:paraId="61FD9257" w14:textId="3D534049" w:rsidR="00BE0779" w:rsidRDefault="00C14E74" w:rsidP="0075509A">
      <w:pPr>
        <w:spacing w:after="0" w:line="360" w:lineRule="auto"/>
        <w:ind w:left="0" w:right="0" w:firstLine="0"/>
      </w:pPr>
      <w:r>
        <w:t xml:space="preserve">Urząd Miejski  w Szubinie  ul. Kcyńska 12, 89-200 Szubin  </w:t>
      </w:r>
    </w:p>
    <w:p w14:paraId="72673CC2" w14:textId="77777777" w:rsidR="00C14E74" w:rsidRDefault="00C14E74" w:rsidP="0075509A">
      <w:pPr>
        <w:spacing w:after="0" w:line="360" w:lineRule="auto"/>
        <w:ind w:left="0" w:right="0" w:firstLine="0"/>
        <w:jc w:val="both"/>
      </w:pPr>
    </w:p>
    <w:p w14:paraId="4ABA28D7" w14:textId="7AE29E6A" w:rsidR="00BE0779" w:rsidRPr="00FF49C2" w:rsidRDefault="00C14E74" w:rsidP="0075509A">
      <w:pPr>
        <w:spacing w:after="0" w:line="360" w:lineRule="auto"/>
        <w:ind w:left="0" w:right="0" w:firstLine="0"/>
        <w:jc w:val="both"/>
        <w:rPr>
          <w:b/>
          <w:bCs/>
        </w:rPr>
      </w:pPr>
      <w:r>
        <w:t xml:space="preserve">Wycenę opisanego przedmiotu zamówienia należy przesłać </w:t>
      </w:r>
      <w:bookmarkStart w:id="1" w:name="_GoBack"/>
      <w:bookmarkEnd w:id="1"/>
      <w:r w:rsidRPr="00FF49C2">
        <w:rPr>
          <w:b/>
          <w:bCs/>
        </w:rPr>
        <w:t xml:space="preserve">za pośrednictwem Platformy Zakupowej. </w:t>
      </w:r>
    </w:p>
    <w:p w14:paraId="62BD99CB" w14:textId="5C428CD5" w:rsidR="00BE0779" w:rsidRPr="009A42B0" w:rsidRDefault="00C14E74" w:rsidP="0075509A">
      <w:pPr>
        <w:spacing w:after="0" w:line="360" w:lineRule="auto"/>
        <w:ind w:left="0" w:right="0" w:firstLine="0"/>
        <w:rPr>
          <w:color w:val="FF0000"/>
        </w:rPr>
      </w:pPr>
      <w:r>
        <w:t xml:space="preserve">Wypełnione formularze z wyceną należy przesłać - </w:t>
      </w:r>
      <w:r>
        <w:rPr>
          <w:b/>
        </w:rPr>
        <w:t xml:space="preserve">nie później niż do dnia </w:t>
      </w:r>
      <w:r w:rsidR="009A42B0">
        <w:rPr>
          <w:b/>
        </w:rPr>
        <w:br/>
      </w:r>
      <w:r w:rsidR="009A42B0" w:rsidRPr="00EA5BD7">
        <w:rPr>
          <w:b/>
          <w:color w:val="auto"/>
          <w:u w:val="single"/>
        </w:rPr>
        <w:t xml:space="preserve">1 sierpnia </w:t>
      </w:r>
      <w:r w:rsidRPr="00EA5BD7">
        <w:rPr>
          <w:b/>
          <w:color w:val="auto"/>
          <w:u w:val="single"/>
        </w:rPr>
        <w:t>2025</w:t>
      </w:r>
      <w:r w:rsidR="00EA5BD7" w:rsidRPr="00EA5BD7">
        <w:rPr>
          <w:b/>
          <w:color w:val="auto"/>
          <w:u w:val="single"/>
        </w:rPr>
        <w:t xml:space="preserve"> </w:t>
      </w:r>
      <w:r w:rsidRPr="00EA5BD7">
        <w:rPr>
          <w:b/>
          <w:color w:val="auto"/>
          <w:u w:val="single"/>
        </w:rPr>
        <w:t>r. do godziny 12:00.</w:t>
      </w:r>
      <w:r w:rsidRPr="00EA5BD7">
        <w:rPr>
          <w:color w:val="auto"/>
        </w:rPr>
        <w:t xml:space="preserve"> </w:t>
      </w:r>
    </w:p>
    <w:p w14:paraId="4027E2C2" w14:textId="77777777" w:rsidR="00C14E74" w:rsidRDefault="00C14E74" w:rsidP="0075509A">
      <w:pPr>
        <w:spacing w:after="0" w:line="360" w:lineRule="auto"/>
        <w:ind w:left="0" w:right="0" w:firstLine="0"/>
      </w:pPr>
    </w:p>
    <w:p w14:paraId="1EC1EAD9" w14:textId="77777777" w:rsidR="00BE0779" w:rsidRDefault="00C14E74" w:rsidP="00EA5BD7">
      <w:pPr>
        <w:spacing w:after="0" w:line="360" w:lineRule="auto"/>
        <w:ind w:left="0" w:right="0" w:firstLine="0"/>
        <w:jc w:val="both"/>
      </w:pPr>
      <w:r>
        <w:t xml:space="preserve">Wymagania wobec ofert: </w:t>
      </w:r>
    </w:p>
    <w:p w14:paraId="105B421B" w14:textId="0D5890DD" w:rsidR="00BE0779" w:rsidRDefault="006D2E31" w:rsidP="00EA5BD7">
      <w:pPr>
        <w:numPr>
          <w:ilvl w:val="0"/>
          <w:numId w:val="1"/>
        </w:numPr>
        <w:spacing w:after="0" w:line="360" w:lineRule="auto"/>
        <w:ind w:left="284" w:right="0" w:hanging="284"/>
        <w:jc w:val="both"/>
      </w:pPr>
      <w:r>
        <w:t>W</w:t>
      </w:r>
      <w:r w:rsidRPr="006D2E31">
        <w:t xml:space="preserve">ycena </w:t>
      </w:r>
      <w:r>
        <w:t>powinna</w:t>
      </w:r>
      <w:r w:rsidRPr="006D2E31">
        <w:t xml:space="preserve"> być sporządzona na podstawie opisu przedmiotu zamówienia stanowiącego załącznik</w:t>
      </w:r>
      <w:r>
        <w:t xml:space="preserve"> nr.1</w:t>
      </w:r>
      <w:r w:rsidRPr="006D2E31">
        <w:t xml:space="preserve"> do szacowania i obejmować wszystkie niezbędne koszty do realizacji przedmiotu zamówienia w tym koszty dostawy i ubezpieczenia na czas transportu</w:t>
      </w:r>
      <w:r w:rsidR="00C14E74">
        <w:t xml:space="preserve">, musi być podana w walucie </w:t>
      </w:r>
      <w:r w:rsidR="00EA5BD7">
        <w:t>polskiej, tj. PLN cyfrowo, wraz</w:t>
      </w:r>
      <w:r w:rsidR="00EA5BD7">
        <w:br/>
      </w:r>
      <w:r w:rsidR="00C14E74">
        <w:t xml:space="preserve">z należnym podatkiem VAT – jeżeli występuje. </w:t>
      </w:r>
    </w:p>
    <w:p w14:paraId="1803ACED" w14:textId="77777777" w:rsidR="00BE0779" w:rsidRDefault="00C14E74" w:rsidP="00EA5BD7">
      <w:pPr>
        <w:numPr>
          <w:ilvl w:val="0"/>
          <w:numId w:val="1"/>
        </w:numPr>
        <w:spacing w:after="0" w:line="360" w:lineRule="auto"/>
        <w:ind w:left="284" w:right="0" w:hanging="284"/>
        <w:jc w:val="both"/>
      </w:pPr>
      <w:r>
        <w:t xml:space="preserve">Cena podana w wycenie powinna obejmować wszystkie koszty i składniki związane z wykonaniem zamówienia. </w:t>
      </w:r>
    </w:p>
    <w:p w14:paraId="600DAC87" w14:textId="77777777" w:rsidR="00BE0779" w:rsidRDefault="00C14E74" w:rsidP="00EA5BD7">
      <w:pPr>
        <w:spacing w:after="0" w:line="360" w:lineRule="auto"/>
        <w:ind w:left="284" w:right="0" w:hanging="284"/>
        <w:jc w:val="both"/>
      </w:pPr>
      <w:r>
        <w:lastRenderedPageBreak/>
        <w:t xml:space="preserve">Informujemy, że   </w:t>
      </w:r>
    </w:p>
    <w:p w14:paraId="302DD93D" w14:textId="77777777" w:rsidR="00EA5BD7" w:rsidRDefault="00C14E74" w:rsidP="00EA5BD7">
      <w:pPr>
        <w:spacing w:after="0" w:line="360" w:lineRule="auto"/>
        <w:ind w:left="284" w:right="0" w:hanging="284"/>
        <w:jc w:val="both"/>
      </w:pPr>
      <w:r>
        <w:t xml:space="preserve">1.  Zapytanie ma charakter szacowania wartości zamówienia i nie stanowi zaproszenia do składania ofert w rozumieniu art. 66 Kodeksu cywilnego. </w:t>
      </w:r>
    </w:p>
    <w:p w14:paraId="07A0AC3C" w14:textId="69F3CA01" w:rsidR="00BE0779" w:rsidRDefault="00C14E74" w:rsidP="00EA5BD7">
      <w:pPr>
        <w:spacing w:after="0" w:line="360" w:lineRule="auto"/>
        <w:ind w:left="284" w:right="0" w:hanging="284"/>
        <w:jc w:val="both"/>
      </w:pPr>
      <w:r>
        <w:t xml:space="preserve">2. Zapytanie nie zobowiązuje Zamawiającego do zawarcia umowy czy też do udzielenia zamówienia. </w:t>
      </w:r>
    </w:p>
    <w:p w14:paraId="39FC3092" w14:textId="77777777" w:rsidR="00BE0779" w:rsidRDefault="00C14E74" w:rsidP="00EA5BD7">
      <w:pPr>
        <w:numPr>
          <w:ilvl w:val="0"/>
          <w:numId w:val="2"/>
        </w:numPr>
        <w:spacing w:after="0" w:line="360" w:lineRule="auto"/>
        <w:ind w:left="284" w:right="0" w:hanging="284"/>
        <w:jc w:val="both"/>
      </w:pPr>
      <w:r>
        <w:t xml:space="preserve">Zapytanie nie stanowi procedury udzielania zamówienia publicznego realizowanego w rozumieniu ustawy Prawo zamówień publicznych. </w:t>
      </w:r>
    </w:p>
    <w:p w14:paraId="1AE0226A" w14:textId="4202C245" w:rsidR="00BE0779" w:rsidRDefault="00C14E74" w:rsidP="00EA5BD7">
      <w:pPr>
        <w:numPr>
          <w:ilvl w:val="0"/>
          <w:numId w:val="2"/>
        </w:numPr>
        <w:spacing w:after="0" w:line="360" w:lineRule="auto"/>
        <w:ind w:left="284" w:right="0" w:hanging="284"/>
        <w:jc w:val="both"/>
      </w:pPr>
      <w:r>
        <w:t>Zamawiający zastrzega, że udzielenie od</w:t>
      </w:r>
      <w:r w:rsidR="00EA5BD7">
        <w:t>powiedzi na niniejsze Zapytanie</w:t>
      </w:r>
      <w:r w:rsidR="00EA5BD7">
        <w:br/>
      </w:r>
      <w:r>
        <w:t xml:space="preserve">o charakterze szacowania ceny może skutkować: zaproszeniem do złożenia oferty lub/i zaproszeniem do negocjacji warunków umownych. </w:t>
      </w:r>
    </w:p>
    <w:p w14:paraId="2394FA07" w14:textId="77777777" w:rsidR="00BE0779" w:rsidRDefault="00C14E74" w:rsidP="00EA5BD7">
      <w:pPr>
        <w:numPr>
          <w:ilvl w:val="0"/>
          <w:numId w:val="2"/>
        </w:numPr>
        <w:spacing w:after="0" w:line="360" w:lineRule="auto"/>
        <w:ind w:left="284" w:right="0" w:hanging="284"/>
        <w:jc w:val="both"/>
      </w:pPr>
      <w:bookmarkStart w:id="2" w:name="_Hlk203478147"/>
      <w:r>
        <w:t>Zamawiający wymaga od Uczestnika</w:t>
      </w:r>
      <w:bookmarkEnd w:id="2"/>
      <w:r>
        <w:t xml:space="preserve"> przedstawienia odpowiedzi na niniejsze Zapytanie na Formularzu w celu ustalenia szacunkowej wartości zamówienia.  </w:t>
      </w:r>
    </w:p>
    <w:p w14:paraId="477F7F8E" w14:textId="4F9C74D1" w:rsidR="006D6029" w:rsidRDefault="006D6029" w:rsidP="00EA5BD7">
      <w:pPr>
        <w:numPr>
          <w:ilvl w:val="0"/>
          <w:numId w:val="2"/>
        </w:numPr>
        <w:spacing w:after="0" w:line="360" w:lineRule="auto"/>
        <w:ind w:left="284" w:right="0" w:hanging="284"/>
        <w:jc w:val="both"/>
      </w:pPr>
      <w:r>
        <w:t xml:space="preserve">Zamawiający wymaga od Uczestnika dostawy </w:t>
      </w:r>
      <w:r w:rsidRPr="00AA44C1">
        <w:rPr>
          <w:b/>
          <w:color w:val="auto"/>
        </w:rPr>
        <w:t>agregatu</w:t>
      </w:r>
      <w:r w:rsidRPr="009A42B0">
        <w:rPr>
          <w:b/>
          <w:color w:val="FF0000"/>
        </w:rPr>
        <w:t xml:space="preserve"> </w:t>
      </w:r>
      <w:r>
        <w:t xml:space="preserve">w ciągu </w:t>
      </w:r>
      <w:r w:rsidRPr="00EA5BD7">
        <w:rPr>
          <w:b/>
          <w:color w:val="auto"/>
        </w:rPr>
        <w:t>45 dni</w:t>
      </w:r>
      <w:r w:rsidRPr="00EA5BD7">
        <w:rPr>
          <w:color w:val="auto"/>
        </w:rPr>
        <w:t xml:space="preserve"> </w:t>
      </w:r>
      <w:r>
        <w:t>od daty podpisania umowy.</w:t>
      </w:r>
    </w:p>
    <w:p w14:paraId="254896E4" w14:textId="77777777" w:rsidR="00BE0779" w:rsidRDefault="00C14E74" w:rsidP="00EA5BD7">
      <w:pPr>
        <w:spacing w:after="0" w:line="360" w:lineRule="auto"/>
        <w:ind w:left="0" w:right="0" w:firstLine="0"/>
        <w:jc w:val="both"/>
      </w:pPr>
      <w:r>
        <w:t xml:space="preserve"> </w:t>
      </w:r>
    </w:p>
    <w:p w14:paraId="6CD17314" w14:textId="77777777" w:rsidR="00BE0779" w:rsidRDefault="00C14E74" w:rsidP="00EA5BD7">
      <w:pPr>
        <w:spacing w:after="0" w:line="360" w:lineRule="auto"/>
        <w:ind w:left="0" w:right="0" w:firstLine="0"/>
        <w:jc w:val="both"/>
      </w:pPr>
      <w:r>
        <w:t xml:space="preserve">  </w:t>
      </w:r>
    </w:p>
    <w:p w14:paraId="3A38C6B2" w14:textId="77777777" w:rsidR="00BE0779" w:rsidRDefault="00C14E74" w:rsidP="0075509A">
      <w:pPr>
        <w:spacing w:after="0" w:line="360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BE0779">
      <w:pgSz w:w="11906" w:h="16838"/>
      <w:pgMar w:top="708" w:right="1366" w:bottom="2765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3E1557" w14:textId="77777777" w:rsidR="000C6BA5" w:rsidRDefault="000C6BA5" w:rsidP="000C6BA5">
      <w:pPr>
        <w:spacing w:after="0" w:line="240" w:lineRule="auto"/>
      </w:pPr>
      <w:r>
        <w:separator/>
      </w:r>
    </w:p>
  </w:endnote>
  <w:endnote w:type="continuationSeparator" w:id="0">
    <w:p w14:paraId="44C49735" w14:textId="77777777" w:rsidR="000C6BA5" w:rsidRDefault="000C6BA5" w:rsidP="000C6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5CB2C6" w14:textId="77777777" w:rsidR="000C6BA5" w:rsidRDefault="000C6BA5" w:rsidP="000C6BA5">
      <w:pPr>
        <w:spacing w:after="0" w:line="240" w:lineRule="auto"/>
      </w:pPr>
      <w:r>
        <w:separator/>
      </w:r>
    </w:p>
  </w:footnote>
  <w:footnote w:type="continuationSeparator" w:id="0">
    <w:p w14:paraId="72EFC739" w14:textId="77777777" w:rsidR="000C6BA5" w:rsidRDefault="000C6BA5" w:rsidP="000C6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4D52CA"/>
    <w:multiLevelType w:val="hybridMultilevel"/>
    <w:tmpl w:val="9126C1B4"/>
    <w:lvl w:ilvl="0" w:tplc="CEECA8DC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EA069E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7E4C5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1AE944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A409CB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836CD5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6C349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C07CE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E225E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23E3D07"/>
    <w:multiLevelType w:val="hybridMultilevel"/>
    <w:tmpl w:val="F272BFB8"/>
    <w:lvl w:ilvl="0" w:tplc="730645A8">
      <w:start w:val="3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B8376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2CA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FC31B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228E1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70E3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4AA12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2AF89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A6D1E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779"/>
    <w:rsid w:val="00017FD6"/>
    <w:rsid w:val="000C6BA5"/>
    <w:rsid w:val="00266B13"/>
    <w:rsid w:val="00297E80"/>
    <w:rsid w:val="004058DD"/>
    <w:rsid w:val="004E0C22"/>
    <w:rsid w:val="005F700B"/>
    <w:rsid w:val="0065018E"/>
    <w:rsid w:val="006D2E31"/>
    <w:rsid w:val="006D6029"/>
    <w:rsid w:val="0075509A"/>
    <w:rsid w:val="00985310"/>
    <w:rsid w:val="009A42B0"/>
    <w:rsid w:val="00AA44C1"/>
    <w:rsid w:val="00B24D6F"/>
    <w:rsid w:val="00BE0779"/>
    <w:rsid w:val="00C05381"/>
    <w:rsid w:val="00C14E74"/>
    <w:rsid w:val="00C511E3"/>
    <w:rsid w:val="00C72157"/>
    <w:rsid w:val="00EA5BD7"/>
    <w:rsid w:val="00EA5CBB"/>
    <w:rsid w:val="00F23E3D"/>
    <w:rsid w:val="00F91A28"/>
    <w:rsid w:val="00FF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A22E122"/>
  <w15:docId w15:val="{BC12C90D-F564-4190-A7A2-C741D909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91" w:line="267" w:lineRule="auto"/>
      <w:ind w:left="10" w:right="7362" w:hanging="10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6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6BA5"/>
    <w:rPr>
      <w:rFonts w:ascii="Arial" w:eastAsia="Arial" w:hAnsi="Arial" w:cs="Arial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C6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6BA5"/>
    <w:rPr>
      <w:rFonts w:ascii="Arial" w:eastAsia="Arial" w:hAnsi="Arial" w:cs="Arial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44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44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44C1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4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4C1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44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4C1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30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CA2E3-C8DC-495B-861C-6462C48C9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 Szubin Gmina Szubin</dc:creator>
  <cp:keywords/>
  <cp:lastModifiedBy>Patrycja Sułkowska</cp:lastModifiedBy>
  <cp:revision>6</cp:revision>
  <cp:lastPrinted>2025-03-21T13:40:00Z</cp:lastPrinted>
  <dcterms:created xsi:type="dcterms:W3CDTF">2025-07-23T10:31:00Z</dcterms:created>
  <dcterms:modified xsi:type="dcterms:W3CDTF">2025-07-25T08:54:00Z</dcterms:modified>
</cp:coreProperties>
</file>